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693C1D" w14:textId="77777777" w:rsidR="00C547E0" w:rsidRDefault="00426CFF">
      <w:pPr>
        <w:pStyle w:val="Corpo"/>
        <w:rPr>
          <w:rFonts w:hint="eastAsia"/>
        </w:rPr>
      </w:pPr>
      <w:r>
        <w:br/>
      </w:r>
      <w:r>
        <w:br/>
      </w:r>
      <w:r>
        <w:br/>
      </w:r>
      <w:r>
        <w:br/>
      </w:r>
    </w:p>
    <w:p w14:paraId="63341527" w14:textId="77777777" w:rsidR="00C547E0" w:rsidRDefault="00C547E0">
      <w:pPr>
        <w:pStyle w:val="Corpo"/>
        <w:rPr>
          <w:rFonts w:hint="eastAsia"/>
        </w:rPr>
      </w:pPr>
    </w:p>
    <w:p w14:paraId="601C533B" w14:textId="77777777" w:rsidR="00C547E0" w:rsidRDefault="00C547E0">
      <w:pPr>
        <w:pStyle w:val="Corpo"/>
        <w:rPr>
          <w:rFonts w:hint="eastAsia"/>
        </w:rPr>
      </w:pPr>
    </w:p>
    <w:p w14:paraId="39B1E503" w14:textId="77777777" w:rsidR="00C547E0" w:rsidRDefault="00C547E0">
      <w:pPr>
        <w:pStyle w:val="Corpo"/>
        <w:rPr>
          <w:rFonts w:hint="eastAsia"/>
        </w:rPr>
      </w:pPr>
    </w:p>
    <w:p w14:paraId="78AB711D" w14:textId="77777777" w:rsidR="003C22C3" w:rsidRDefault="003C22C3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 w:hint="eastAsia"/>
          <w:b/>
          <w:bCs/>
          <w:sz w:val="36"/>
          <w:szCs w:val="36"/>
          <w:u w:color="000000"/>
        </w:rPr>
      </w:pPr>
    </w:p>
    <w:p w14:paraId="3D872D16" w14:textId="77777777" w:rsidR="00FC56A7" w:rsidRPr="00FC56A7" w:rsidRDefault="00935608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FC56A7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FC56A7">
        <w:rPr>
          <w:rFonts w:ascii="Avenir Next" w:hAnsi="Avenir Next"/>
          <w:b/>
          <w:bCs/>
          <w:sz w:val="32"/>
          <w:szCs w:val="32"/>
          <w:u w:color="000000"/>
        </w:rPr>
        <w:t xml:space="preserve"> Portugal toma medidas de confinamento,</w:t>
      </w:r>
    </w:p>
    <w:p w14:paraId="641F5B3F" w14:textId="022E96B6" w:rsidR="00B55F7F" w:rsidRPr="00FC56A7" w:rsidRDefault="00935608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 w:rsidRPr="00FC56A7">
        <w:rPr>
          <w:rFonts w:ascii="Avenir Next" w:hAnsi="Avenir Next"/>
          <w:b/>
          <w:bCs/>
          <w:sz w:val="32"/>
          <w:szCs w:val="32"/>
          <w:u w:color="000000"/>
        </w:rPr>
        <w:t xml:space="preserve">mas </w:t>
      </w:r>
      <w:r w:rsidR="00FC56A7" w:rsidRPr="00FC56A7">
        <w:rPr>
          <w:rFonts w:ascii="Avenir Next" w:hAnsi="Avenir Next"/>
          <w:b/>
          <w:bCs/>
          <w:sz w:val="32"/>
          <w:szCs w:val="32"/>
          <w:u w:color="000000"/>
        </w:rPr>
        <w:t xml:space="preserve">assegura continuidade do </w:t>
      </w:r>
      <w:r w:rsidRPr="00FC56A7">
        <w:rPr>
          <w:rFonts w:ascii="Avenir Next" w:hAnsi="Avenir Next"/>
          <w:b/>
          <w:bCs/>
          <w:sz w:val="32"/>
          <w:szCs w:val="32"/>
          <w:u w:color="000000"/>
        </w:rPr>
        <w:t>negócio</w:t>
      </w:r>
    </w:p>
    <w:p w14:paraId="21FC6784" w14:textId="77777777" w:rsidR="00935608" w:rsidRPr="00FC56A7" w:rsidRDefault="00935608" w:rsidP="00057D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</w:p>
    <w:p w14:paraId="6B1BEE72" w14:textId="41FF785F" w:rsidR="00935608" w:rsidRPr="00FC56A7" w:rsidRDefault="00935608" w:rsidP="000A771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O Governo anunciou </w:t>
      </w:r>
      <w:r w:rsid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ontem 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o segundo confinamento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geral</w:t>
      </w:r>
      <w:r w:rsid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devido à pandemia da COVID-19, e</w:t>
      </w:r>
      <w:r w:rsidR="00C04594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, 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tal como aconteceu em março e abril</w:t>
      </w:r>
      <w:r w:rsidR="00C04594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, 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a </w:t>
      </w:r>
      <w:proofErr w:type="spellStart"/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iad</w:t>
      </w:r>
      <w:proofErr w:type="spellEnd"/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Portugal está preparada para continuar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a sua atividade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, ao mesmo tempo que c</w:t>
      </w:r>
      <w:r w:rsidR="00C04594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u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mpre todas as medidas estipuladas.</w:t>
      </w:r>
    </w:p>
    <w:p w14:paraId="0116B050" w14:textId="19720529" w:rsidR="00FC56A7" w:rsidRPr="00FC56A7" w:rsidRDefault="00935608" w:rsidP="00FC56A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Assim, a rede de consultores imobiliário</w:t>
      </w:r>
      <w:r w:rsidR="008A5B8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s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independentes manterá a 100% os serviços disponibilizados ao</w:t>
      </w:r>
      <w:r w:rsidR="008A5B8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s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seus 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consultores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, que, na sua atividade diária, veem neste confinamento impedida a realização de visitas a imóveis de forma presencial</w:t>
      </w:r>
      <w:r w:rsidR="008A5B8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. 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Neste contexto</w:t>
      </w:r>
      <w:r w:rsidR="008A5B8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, a tecnologia 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volta a ser o grande trunfo do modelo desmaterializado da </w:t>
      </w:r>
      <w:proofErr w:type="spellStart"/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iad</w:t>
      </w:r>
      <w:proofErr w:type="spellEnd"/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Portugal. 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Apesar deste cenário “francamente limitativo”, Alfredo 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V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alente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, CEO da </w:t>
      </w:r>
      <w:r w:rsid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empresa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,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não tem dúvidas: “Não parará completamente a atividade, atendendo à especificidade do modelo de negócio da </w:t>
      </w:r>
      <w:proofErr w:type="spellStart"/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iad</w:t>
      </w:r>
      <w:proofErr w:type="spellEnd"/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, que não possui estabelecimentos de atendimento ao público”.</w:t>
      </w:r>
      <w:r w:rsidR="00FC56A7"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Mantendo-se o funcionamento dos serviços públicos e dos notários mediante marcação prévia, a continuidade do negócio será assegurada.</w:t>
      </w:r>
    </w:p>
    <w:p w14:paraId="6D2A4C20" w14:textId="27090977" w:rsidR="00DF6C80" w:rsidRPr="00DA3350" w:rsidRDefault="00FC56A7" w:rsidP="00FC56A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eastAsia="Times New Roman" w:hAnsi="Avenir Next"/>
          <w:sz w:val="24"/>
          <w:szCs w:val="24"/>
        </w:rPr>
      </w:pP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O responsável vê este 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novo confinamento 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como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“um mal necessário”, assegurando que a </w:t>
      </w:r>
      <w:proofErr w:type="spellStart"/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>iad</w:t>
      </w:r>
      <w:proofErr w:type="spellEnd"/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tem sido “escrupulosa e responsável, fazendo aquilo que se espera de cada um de nós”.</w:t>
      </w:r>
      <w:r w:rsidRPr="00FC56A7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</w:t>
      </w:r>
      <w:r w:rsidRPr="00FC56A7">
        <w:rPr>
          <w:rFonts w:ascii="Avenir Next" w:eastAsia="Times New Roman" w:hAnsi="Avenir Next"/>
          <w:sz w:val="24"/>
          <w:szCs w:val="24"/>
        </w:rPr>
        <w:t>A</w:t>
      </w:r>
      <w:r w:rsidR="00F354FE" w:rsidRPr="00FC56A7">
        <w:rPr>
          <w:rFonts w:ascii="Avenir Next" w:eastAsia="Times New Roman" w:hAnsi="Avenir Next"/>
          <w:sz w:val="24"/>
          <w:szCs w:val="24"/>
        </w:rPr>
        <w:t>lerta</w:t>
      </w:r>
      <w:r w:rsidRPr="00FC56A7">
        <w:rPr>
          <w:rFonts w:ascii="Avenir Next" w:eastAsia="Times New Roman" w:hAnsi="Avenir Next"/>
          <w:sz w:val="24"/>
          <w:szCs w:val="24"/>
        </w:rPr>
        <w:t xml:space="preserve">, no entanto, </w:t>
      </w:r>
      <w:r w:rsidR="008A5B87" w:rsidRPr="00FC56A7">
        <w:rPr>
          <w:rFonts w:ascii="Avenir Next" w:eastAsia="Times New Roman" w:hAnsi="Avenir Next"/>
          <w:sz w:val="24"/>
          <w:szCs w:val="24"/>
        </w:rPr>
        <w:t>para a necessidade de reflexão sobre “</w:t>
      </w:r>
      <w:r w:rsidR="00935608" w:rsidRPr="00FC56A7">
        <w:rPr>
          <w:rFonts w:ascii="Avenir Next" w:eastAsia="Times New Roman" w:hAnsi="Avenir Next"/>
          <w:sz w:val="24"/>
          <w:szCs w:val="24"/>
        </w:rPr>
        <w:t>a adaptação da administração pública, tornando-a mais ágil, flexível e moderna</w:t>
      </w:r>
      <w:r w:rsidR="008A5B87" w:rsidRPr="00FC56A7">
        <w:rPr>
          <w:rFonts w:ascii="Avenir Next" w:eastAsia="Times New Roman" w:hAnsi="Avenir Next"/>
          <w:sz w:val="24"/>
          <w:szCs w:val="24"/>
        </w:rPr>
        <w:t>”</w:t>
      </w:r>
      <w:r w:rsidR="00935608" w:rsidRPr="00FC56A7">
        <w:rPr>
          <w:rFonts w:ascii="Avenir Next" w:eastAsia="Times New Roman" w:hAnsi="Avenir Next"/>
          <w:sz w:val="24"/>
          <w:szCs w:val="24"/>
        </w:rPr>
        <w:t xml:space="preserve">. </w:t>
      </w:r>
      <w:r w:rsidR="008A5B87" w:rsidRPr="00FC56A7">
        <w:rPr>
          <w:rFonts w:ascii="Avenir Next" w:eastAsia="Times New Roman" w:hAnsi="Avenir Next"/>
          <w:sz w:val="24"/>
          <w:szCs w:val="24"/>
        </w:rPr>
        <w:t>“</w:t>
      </w:r>
      <w:r w:rsidR="00935608" w:rsidRPr="00FC56A7">
        <w:rPr>
          <w:rFonts w:ascii="Avenir Next" w:eastAsia="Times New Roman" w:hAnsi="Avenir Next"/>
          <w:sz w:val="24"/>
          <w:szCs w:val="24"/>
        </w:rPr>
        <w:t xml:space="preserve">A dependência de serviços públicos na área do imobiliário é ainda grande e a máquina do </w:t>
      </w:r>
      <w:r w:rsidR="00F354FE" w:rsidRPr="00FC56A7">
        <w:rPr>
          <w:rFonts w:ascii="Avenir Next" w:eastAsia="Times New Roman" w:hAnsi="Avenir Next"/>
          <w:sz w:val="24"/>
          <w:szCs w:val="24"/>
        </w:rPr>
        <w:t>E</w:t>
      </w:r>
      <w:r w:rsidR="00935608" w:rsidRPr="00FC56A7">
        <w:rPr>
          <w:rFonts w:ascii="Avenir Next" w:eastAsia="Times New Roman" w:hAnsi="Avenir Next"/>
          <w:sz w:val="24"/>
          <w:szCs w:val="24"/>
        </w:rPr>
        <w:t xml:space="preserve">stado </w:t>
      </w:r>
      <w:r w:rsidR="00935608" w:rsidRPr="00DA3350">
        <w:rPr>
          <w:rFonts w:ascii="Avenir Next" w:eastAsia="Times New Roman" w:hAnsi="Avenir Next"/>
          <w:sz w:val="24"/>
          <w:szCs w:val="24"/>
        </w:rPr>
        <w:t>infelizmente não se adapta tão r</w:t>
      </w:r>
      <w:r w:rsidR="008A5B87" w:rsidRPr="00DA3350">
        <w:rPr>
          <w:rFonts w:ascii="Avenir Next" w:eastAsia="Times New Roman" w:hAnsi="Avenir Next"/>
          <w:sz w:val="24"/>
          <w:szCs w:val="24"/>
        </w:rPr>
        <w:t xml:space="preserve">apidamente como o setor privado”, </w:t>
      </w:r>
      <w:r w:rsidRPr="00DA3350">
        <w:rPr>
          <w:rFonts w:ascii="Avenir Next" w:eastAsia="Times New Roman" w:hAnsi="Avenir Next"/>
          <w:sz w:val="24"/>
          <w:szCs w:val="24"/>
        </w:rPr>
        <w:t>conclui Alfredo Valente.</w:t>
      </w:r>
    </w:p>
    <w:p w14:paraId="3D5B7EE9" w14:textId="280664AB" w:rsidR="00C04594" w:rsidRPr="00C04594" w:rsidRDefault="00DA3350" w:rsidP="00DA335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Durante </w:t>
      </w:r>
      <w:r>
        <w:rPr>
          <w:rFonts w:ascii="Avenir Next" w:hAnsi="Avenir Next" w:cs="Times New Roman"/>
          <w:color w:val="auto"/>
          <w:sz w:val="24"/>
          <w:szCs w:val="24"/>
          <w:lang w:eastAsia="en-US"/>
        </w:rPr>
        <w:t>esta fase</w:t>
      </w:r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, a </w:t>
      </w:r>
      <w:proofErr w:type="spellStart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iad</w:t>
      </w:r>
      <w:proofErr w:type="spellEnd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Portugal </w:t>
      </w:r>
      <w:r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reforç</w:t>
      </w:r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a</w:t>
      </w:r>
      <w:r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 a possibilidade de fazer visitas virtuais a imóveis e reuniões à distância</w:t>
      </w:r>
      <w:r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; </w:t>
      </w:r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retom</w:t>
      </w:r>
      <w:r w:rsidR="00FB731E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a </w:t>
      </w:r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diariamente a rubrica “</w:t>
      </w:r>
      <w:proofErr w:type="spellStart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Good</w:t>
      </w:r>
      <w:proofErr w:type="spellEnd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morning</w:t>
      </w:r>
      <w:proofErr w:type="spellEnd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iad</w:t>
      </w:r>
      <w:proofErr w:type="spellEnd"/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”</w:t>
      </w:r>
      <w:r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, </w:t>
      </w:r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na qual Alfredo Valente fala todas as manhãs live </w:t>
      </w:r>
      <w:r>
        <w:rPr>
          <w:rFonts w:ascii="Avenir Next" w:hAnsi="Avenir Next" w:cs="Times New Roman"/>
          <w:color w:val="auto"/>
          <w:sz w:val="24"/>
          <w:szCs w:val="24"/>
          <w:lang w:eastAsia="en-US"/>
        </w:rPr>
        <w:t>à equipa</w:t>
      </w:r>
      <w:r w:rsidRPr="00DA3350">
        <w:rPr>
          <w:rFonts w:ascii="Avenir Next" w:hAnsi="Avenir Next" w:cs="Times New Roman"/>
          <w:color w:val="auto"/>
          <w:sz w:val="24"/>
          <w:szCs w:val="24"/>
          <w:lang w:eastAsia="en-US"/>
        </w:rPr>
        <w:t>; redobra</w:t>
      </w:r>
      <w:r w:rsidR="00FB731E">
        <w:rPr>
          <w:rFonts w:ascii="Avenir Next" w:hAnsi="Avenir Next" w:cs="Times New Roman"/>
          <w:color w:val="auto"/>
          <w:sz w:val="24"/>
          <w:szCs w:val="24"/>
          <w:lang w:eastAsia="en-US"/>
        </w:rPr>
        <w:t xml:space="preserve">rá </w:t>
      </w:r>
      <w:r w:rsidRPr="00DA3350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as 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formações online para reforço de conhecimento e </w:t>
      </w:r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aquisição de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 novas competências;</w:t>
      </w:r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 e, todas as sextas-feiras, a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 </w:t>
      </w:r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“</w:t>
      </w:r>
      <w:proofErr w:type="spellStart"/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iad</w:t>
      </w:r>
      <w:proofErr w:type="spellEnd"/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 </w:t>
      </w:r>
      <w:proofErr w:type="spellStart"/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H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appy</w:t>
      </w:r>
      <w:proofErr w:type="spellEnd"/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 </w:t>
      </w:r>
      <w:proofErr w:type="spellStart"/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H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our</w:t>
      </w:r>
      <w:proofErr w:type="spellEnd"/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” juntará toda a rede num momento de lazer que visa 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reforçar </w:t>
      </w:r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a 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união e </w:t>
      </w:r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o 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sentimento de pertença </w:t>
      </w:r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à </w:t>
      </w:r>
      <w:proofErr w:type="spellStart"/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iad</w:t>
      </w:r>
      <w:proofErr w:type="spellEnd"/>
      <w:r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 xml:space="preserve"> Portugal</w:t>
      </w:r>
      <w:r w:rsidR="00C04594" w:rsidRPr="00C04594">
        <w:rPr>
          <w:rFonts w:ascii="Avenir Next" w:eastAsia="Times New Roman" w:hAnsi="Avenir Next" w:cs="Segoe UI"/>
          <w:sz w:val="24"/>
          <w:szCs w:val="24"/>
          <w:bdr w:val="none" w:sz="0" w:space="0" w:color="auto"/>
        </w:rPr>
        <w:t>.</w:t>
      </w:r>
    </w:p>
    <w:p w14:paraId="3B06598B" w14:textId="1F8FFF5C" w:rsidR="00725F53" w:rsidRDefault="00725F53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244255D" w14:textId="77777777" w:rsidR="00C04594" w:rsidRPr="00C04594" w:rsidRDefault="00C0459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pt-PT"/>
        </w:rPr>
      </w:pPr>
    </w:p>
    <w:p w14:paraId="7DA606C7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655F05F7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0974B05F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5C9EE59B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56DB54E2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37543952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3527C2C0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51670FEC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79DAB835" w14:textId="77777777" w:rsidR="00725F53" w:rsidRDefault="00725F53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</w:p>
    <w:p w14:paraId="603BB482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1F6E9ED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3059ECC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E421E7E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FD595AF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14BD038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4E7E054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031153A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418E97E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AAB7F1E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151BA71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B551349" w14:textId="7B2DEDC6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F3B8FAD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28FC30E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9B202A9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63F18BB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F175054" w14:textId="77777777" w:rsidR="00DA3350" w:rsidRDefault="00DA335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6D9C389" w14:textId="5C715E56" w:rsidR="00C547E0" w:rsidRDefault="000D4CE4" w:rsidP="00144EDB">
      <w:pPr>
        <w:rPr>
          <w:rFonts w:ascii="Avenir Next" w:hAnsi="Avenir Next" w:hint="eastAsia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7B2F496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601F6D60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iad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30B3D305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DB323CE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iad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5C71907E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BC118F4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iad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725F53">
        <w:rPr>
          <w:rFonts w:ascii="Avenir Next" w:hAnsi="Avenir Next"/>
          <w:sz w:val="20"/>
          <w:szCs w:val="20"/>
          <w:u w:color="000000"/>
        </w:rPr>
        <w:t xml:space="preserve">3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09E700B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E1234AE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>A iad iniciou a sua internacionalização com a criação da iad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iad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1B7BE1C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A90B4B4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1C714671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40A82A01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0E6030BF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1B3AD4B3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3AFE8B2E" w14:textId="77777777" w:rsidR="00C547E0" w:rsidRPr="000C2038" w:rsidRDefault="000548D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522E275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 w:hint="eastAsia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F6B5F" w14:textId="77777777" w:rsidR="000548D4" w:rsidRDefault="000548D4">
      <w:r>
        <w:separator/>
      </w:r>
    </w:p>
  </w:endnote>
  <w:endnote w:type="continuationSeparator" w:id="0">
    <w:p w14:paraId="58E25ABF" w14:textId="77777777" w:rsidR="000548D4" w:rsidRDefault="0005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w Roman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Medium">
    <w:altName w:val="﷽﷽﷽﷽﷽﷽﷽﷽w Roman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5E71F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F9D7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527C0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09CE" w14:textId="77777777" w:rsidR="000548D4" w:rsidRDefault="000548D4">
      <w:r>
        <w:separator/>
      </w:r>
    </w:p>
  </w:footnote>
  <w:footnote w:type="continuationSeparator" w:id="0">
    <w:p w14:paraId="277443F9" w14:textId="77777777" w:rsidR="000548D4" w:rsidRDefault="0005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ADE2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A394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6F9686F2" wp14:editId="7CC3D9D6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65AC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12CCC"/>
    <w:rsid w:val="0002720F"/>
    <w:rsid w:val="0003139C"/>
    <w:rsid w:val="00034248"/>
    <w:rsid w:val="000548D4"/>
    <w:rsid w:val="00057DCC"/>
    <w:rsid w:val="000969BD"/>
    <w:rsid w:val="000A7717"/>
    <w:rsid w:val="000B0377"/>
    <w:rsid w:val="000C2038"/>
    <w:rsid w:val="000D4CE4"/>
    <w:rsid w:val="000F5E42"/>
    <w:rsid w:val="00105CBD"/>
    <w:rsid w:val="00122951"/>
    <w:rsid w:val="001275B0"/>
    <w:rsid w:val="00143B82"/>
    <w:rsid w:val="00144EDB"/>
    <w:rsid w:val="00190836"/>
    <w:rsid w:val="00192EE1"/>
    <w:rsid w:val="001930B5"/>
    <w:rsid w:val="001A094E"/>
    <w:rsid w:val="001C2FDA"/>
    <w:rsid w:val="001D18CC"/>
    <w:rsid w:val="001E0338"/>
    <w:rsid w:val="00203A10"/>
    <w:rsid w:val="00247E3C"/>
    <w:rsid w:val="00255FCA"/>
    <w:rsid w:val="00257DBE"/>
    <w:rsid w:val="002C02FA"/>
    <w:rsid w:val="002C23CD"/>
    <w:rsid w:val="002E5940"/>
    <w:rsid w:val="002E5B0F"/>
    <w:rsid w:val="003056E0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D3811"/>
    <w:rsid w:val="004E609D"/>
    <w:rsid w:val="00554D94"/>
    <w:rsid w:val="005703B0"/>
    <w:rsid w:val="00584661"/>
    <w:rsid w:val="005E2A34"/>
    <w:rsid w:val="005F0190"/>
    <w:rsid w:val="005F6395"/>
    <w:rsid w:val="005F6FBB"/>
    <w:rsid w:val="006232DF"/>
    <w:rsid w:val="006378F0"/>
    <w:rsid w:val="006B56B6"/>
    <w:rsid w:val="006E59AD"/>
    <w:rsid w:val="006F2679"/>
    <w:rsid w:val="006F6C5B"/>
    <w:rsid w:val="00702EE8"/>
    <w:rsid w:val="00704585"/>
    <w:rsid w:val="00725F53"/>
    <w:rsid w:val="0073134E"/>
    <w:rsid w:val="00747F59"/>
    <w:rsid w:val="00752479"/>
    <w:rsid w:val="007547D1"/>
    <w:rsid w:val="00771FE0"/>
    <w:rsid w:val="00777D30"/>
    <w:rsid w:val="007825E3"/>
    <w:rsid w:val="0078530A"/>
    <w:rsid w:val="00795745"/>
    <w:rsid w:val="007E33D1"/>
    <w:rsid w:val="007E5266"/>
    <w:rsid w:val="00816BC5"/>
    <w:rsid w:val="00824E2A"/>
    <w:rsid w:val="00827152"/>
    <w:rsid w:val="0084759A"/>
    <w:rsid w:val="00877D5E"/>
    <w:rsid w:val="00877E7A"/>
    <w:rsid w:val="00882DAC"/>
    <w:rsid w:val="008A5B87"/>
    <w:rsid w:val="00935608"/>
    <w:rsid w:val="00937F8D"/>
    <w:rsid w:val="0094486D"/>
    <w:rsid w:val="009616FD"/>
    <w:rsid w:val="009716B6"/>
    <w:rsid w:val="009919F1"/>
    <w:rsid w:val="009C1247"/>
    <w:rsid w:val="009C7944"/>
    <w:rsid w:val="00A01B28"/>
    <w:rsid w:val="00A3002A"/>
    <w:rsid w:val="00A56DE8"/>
    <w:rsid w:val="00AD7A80"/>
    <w:rsid w:val="00AF595B"/>
    <w:rsid w:val="00B178D5"/>
    <w:rsid w:val="00B221B4"/>
    <w:rsid w:val="00B55F7F"/>
    <w:rsid w:val="00B76DD8"/>
    <w:rsid w:val="00B9455C"/>
    <w:rsid w:val="00BA73B7"/>
    <w:rsid w:val="00BD0D16"/>
    <w:rsid w:val="00C03241"/>
    <w:rsid w:val="00C04594"/>
    <w:rsid w:val="00C077FC"/>
    <w:rsid w:val="00C206DE"/>
    <w:rsid w:val="00C34AE3"/>
    <w:rsid w:val="00C37BB3"/>
    <w:rsid w:val="00C547E0"/>
    <w:rsid w:val="00C7160D"/>
    <w:rsid w:val="00CA6030"/>
    <w:rsid w:val="00CD4345"/>
    <w:rsid w:val="00CD7EEE"/>
    <w:rsid w:val="00CE51F8"/>
    <w:rsid w:val="00CE7184"/>
    <w:rsid w:val="00CF1824"/>
    <w:rsid w:val="00D07967"/>
    <w:rsid w:val="00D72F05"/>
    <w:rsid w:val="00D82A5A"/>
    <w:rsid w:val="00D87E5D"/>
    <w:rsid w:val="00DA3350"/>
    <w:rsid w:val="00DE0D8C"/>
    <w:rsid w:val="00DF190E"/>
    <w:rsid w:val="00DF6C80"/>
    <w:rsid w:val="00E111AB"/>
    <w:rsid w:val="00E145B2"/>
    <w:rsid w:val="00E66927"/>
    <w:rsid w:val="00E67C98"/>
    <w:rsid w:val="00EC58AB"/>
    <w:rsid w:val="00EE2018"/>
    <w:rsid w:val="00EF4A1C"/>
    <w:rsid w:val="00F20A92"/>
    <w:rsid w:val="00F354FE"/>
    <w:rsid w:val="00F51F94"/>
    <w:rsid w:val="00F5522F"/>
    <w:rsid w:val="00FA09A0"/>
    <w:rsid w:val="00FB731E"/>
    <w:rsid w:val="00FC56A7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0739F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22</cp:revision>
  <dcterms:created xsi:type="dcterms:W3CDTF">2020-12-09T18:01:00Z</dcterms:created>
  <dcterms:modified xsi:type="dcterms:W3CDTF">2021-01-14T10:11:00Z</dcterms:modified>
</cp:coreProperties>
</file>